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C6DBB" w14:textId="77777777" w:rsidR="00142316" w:rsidRPr="00142316" w:rsidRDefault="00142316" w:rsidP="00142316">
      <w:pPr>
        <w:widowControl w:val="0"/>
        <w:autoSpaceDE w:val="0"/>
        <w:autoSpaceDN w:val="0"/>
        <w:adjustRightInd w:val="0"/>
        <w:jc w:val="right"/>
        <w:rPr>
          <w:rFonts w:asciiTheme="majorHAnsi" w:eastAsiaTheme="minorEastAsia" w:hAnsiTheme="majorHAnsi" w:cs="Times"/>
          <w:sz w:val="24"/>
          <w:szCs w:val="24"/>
        </w:rPr>
      </w:pPr>
      <w:bookmarkStart w:id="0" w:name="OLE_LINK2"/>
      <w:bookmarkStart w:id="1" w:name="OLE_LINK3"/>
      <w:r w:rsidRPr="00142316">
        <w:rPr>
          <w:rFonts w:asciiTheme="majorHAnsi" w:eastAsiaTheme="minorEastAsia" w:hAnsiTheme="majorHAnsi" w:cs="Times"/>
          <w:sz w:val="24"/>
          <w:szCs w:val="24"/>
        </w:rPr>
        <w:t>20.06.2015</w:t>
      </w:r>
    </w:p>
    <w:p w14:paraId="44DA5B67" w14:textId="77777777" w:rsidR="00142316" w:rsidRDefault="00142316" w:rsidP="00B34DB8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Times"/>
          <w:b/>
          <w:sz w:val="24"/>
          <w:szCs w:val="24"/>
        </w:rPr>
      </w:pPr>
    </w:p>
    <w:p w14:paraId="07F1484D" w14:textId="77777777" w:rsidR="00142316" w:rsidRDefault="00142316" w:rsidP="007C201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Times"/>
          <w:b/>
          <w:sz w:val="24"/>
          <w:szCs w:val="24"/>
        </w:rPr>
      </w:pPr>
      <w:r>
        <w:rPr>
          <w:rFonts w:asciiTheme="majorHAnsi" w:eastAsiaTheme="minorEastAsia" w:hAnsiTheme="majorHAnsi" w:cs="Times"/>
          <w:b/>
          <w:sz w:val="24"/>
          <w:szCs w:val="24"/>
        </w:rPr>
        <w:t xml:space="preserve">Mini </w:t>
      </w:r>
      <w:proofErr w:type="spellStart"/>
      <w:r>
        <w:rPr>
          <w:rFonts w:asciiTheme="majorHAnsi" w:eastAsiaTheme="minorEastAsia" w:hAnsiTheme="majorHAnsi" w:cs="Times"/>
          <w:b/>
          <w:sz w:val="24"/>
          <w:szCs w:val="24"/>
        </w:rPr>
        <w:t>Fastnet</w:t>
      </w:r>
      <w:proofErr w:type="spellEnd"/>
      <w:r>
        <w:rPr>
          <w:rFonts w:asciiTheme="majorHAnsi" w:eastAsiaTheme="minorEastAsia" w:hAnsiTheme="majorHAnsi" w:cs="Times"/>
          <w:b/>
          <w:sz w:val="24"/>
          <w:szCs w:val="24"/>
        </w:rPr>
        <w:t xml:space="preserve">: Kowalczyk 19 w kategorii </w:t>
      </w:r>
      <w:proofErr w:type="spellStart"/>
      <w:r>
        <w:rPr>
          <w:rFonts w:asciiTheme="majorHAnsi" w:eastAsiaTheme="minorEastAsia" w:hAnsiTheme="majorHAnsi" w:cs="Times"/>
          <w:b/>
          <w:sz w:val="24"/>
          <w:szCs w:val="24"/>
        </w:rPr>
        <w:t>Proto</w:t>
      </w:r>
      <w:proofErr w:type="spellEnd"/>
    </w:p>
    <w:p w14:paraId="4E6F6932" w14:textId="77777777" w:rsidR="007C201F" w:rsidRDefault="007C201F" w:rsidP="00B34DB8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Times"/>
          <w:b/>
          <w:sz w:val="24"/>
          <w:szCs w:val="24"/>
        </w:rPr>
      </w:pPr>
    </w:p>
    <w:p w14:paraId="232377FC" w14:textId="7D72A975" w:rsidR="00142316" w:rsidRDefault="00142316" w:rsidP="00B34DB8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Times"/>
          <w:b/>
          <w:sz w:val="24"/>
          <w:szCs w:val="24"/>
        </w:rPr>
      </w:pPr>
      <w:r>
        <w:rPr>
          <w:rFonts w:asciiTheme="majorHAnsi" w:eastAsiaTheme="minorEastAsia" w:hAnsiTheme="majorHAnsi" w:cs="Times"/>
          <w:b/>
          <w:sz w:val="24"/>
          <w:szCs w:val="24"/>
        </w:rPr>
        <w:t xml:space="preserve">Wczoraj wieczorem, o godzinie 19.30.33s jacht CALBUD 894 z załogą Radek Kowalczyk / Etienne Bertrand przeciął linię mety regat Mini </w:t>
      </w:r>
      <w:proofErr w:type="spellStart"/>
      <w:r>
        <w:rPr>
          <w:rFonts w:asciiTheme="majorHAnsi" w:eastAsiaTheme="minorEastAsia" w:hAnsiTheme="majorHAnsi" w:cs="Times"/>
          <w:b/>
          <w:sz w:val="24"/>
          <w:szCs w:val="24"/>
        </w:rPr>
        <w:t>Fastnet</w:t>
      </w:r>
      <w:proofErr w:type="spellEnd"/>
      <w:r>
        <w:rPr>
          <w:rFonts w:asciiTheme="majorHAnsi" w:eastAsiaTheme="minorEastAsia" w:hAnsiTheme="majorHAnsi" w:cs="Times"/>
          <w:b/>
          <w:sz w:val="24"/>
          <w:szCs w:val="24"/>
        </w:rPr>
        <w:t xml:space="preserve"> kończąc 600-milowy wyścig z Francji do </w:t>
      </w:r>
      <w:r w:rsidR="00CA5668">
        <w:rPr>
          <w:rFonts w:asciiTheme="majorHAnsi" w:eastAsiaTheme="minorEastAsia" w:hAnsiTheme="majorHAnsi" w:cs="Times"/>
          <w:b/>
          <w:sz w:val="24"/>
          <w:szCs w:val="24"/>
        </w:rPr>
        <w:t>Irlandii</w:t>
      </w:r>
      <w:r>
        <w:rPr>
          <w:rFonts w:asciiTheme="majorHAnsi" w:eastAsiaTheme="minorEastAsia" w:hAnsiTheme="majorHAnsi" w:cs="Times"/>
          <w:b/>
          <w:sz w:val="24"/>
          <w:szCs w:val="24"/>
        </w:rPr>
        <w:t xml:space="preserve"> i z powrot</w:t>
      </w:r>
      <w:r w:rsidR="00CA5668">
        <w:rPr>
          <w:rFonts w:asciiTheme="majorHAnsi" w:eastAsiaTheme="minorEastAsia" w:hAnsiTheme="majorHAnsi" w:cs="Times"/>
          <w:b/>
          <w:sz w:val="24"/>
          <w:szCs w:val="24"/>
        </w:rPr>
        <w:t>em na 19 pozycji w swojej kategorii</w:t>
      </w:r>
      <w:r>
        <w:rPr>
          <w:rFonts w:asciiTheme="majorHAnsi" w:eastAsiaTheme="minorEastAsia" w:hAnsiTheme="majorHAnsi" w:cs="Times"/>
          <w:b/>
          <w:sz w:val="24"/>
          <w:szCs w:val="24"/>
        </w:rPr>
        <w:t>.</w:t>
      </w:r>
      <w:bookmarkStart w:id="2" w:name="_GoBack"/>
      <w:bookmarkEnd w:id="2"/>
    </w:p>
    <w:p w14:paraId="22BEC9B4" w14:textId="77777777" w:rsidR="00142316" w:rsidRDefault="00142316" w:rsidP="00B34DB8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Times"/>
          <w:b/>
          <w:sz w:val="24"/>
          <w:szCs w:val="24"/>
        </w:rPr>
      </w:pPr>
    </w:p>
    <w:p w14:paraId="0C4CB8FD" w14:textId="43C866E5" w:rsidR="00142316" w:rsidRDefault="00142316" w:rsidP="00B34DB8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Times"/>
          <w:sz w:val="24"/>
          <w:szCs w:val="24"/>
        </w:rPr>
      </w:pPr>
      <w:r w:rsidRPr="00142316">
        <w:rPr>
          <w:rFonts w:asciiTheme="majorHAnsi" w:eastAsiaTheme="minorEastAsia" w:hAnsiTheme="majorHAnsi" w:cs="Times"/>
          <w:sz w:val="24"/>
          <w:szCs w:val="24"/>
        </w:rPr>
        <w:t>Polsko-francuska załoga startowała na zupełnie nowym, zbudowanym w Polsce, po raz pier</w:t>
      </w:r>
      <w:r w:rsidR="00B45843">
        <w:rPr>
          <w:rFonts w:asciiTheme="majorHAnsi" w:eastAsiaTheme="minorEastAsia" w:hAnsiTheme="majorHAnsi" w:cs="Times"/>
          <w:sz w:val="24"/>
          <w:szCs w:val="24"/>
        </w:rPr>
        <w:t>wszy zwodowanym jachcie</w:t>
      </w:r>
      <w:r w:rsidRPr="00142316">
        <w:rPr>
          <w:rFonts w:asciiTheme="majorHAnsi" w:eastAsiaTheme="minorEastAsia" w:hAnsiTheme="majorHAnsi" w:cs="Times"/>
          <w:sz w:val="24"/>
          <w:szCs w:val="24"/>
        </w:rPr>
        <w:t xml:space="preserve">. W trakcie regat Radek i Etienne zdecydowali się na postój techniczny w Baltimore z powodu kłopotów z masztem. Na szczęście udało im się dokonać niezbędnych napraw i powrócić na trasę oraz ukończyć regaty. </w:t>
      </w:r>
    </w:p>
    <w:p w14:paraId="76617708" w14:textId="77777777" w:rsidR="007C201F" w:rsidRDefault="007C201F" w:rsidP="00B34DB8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Times"/>
          <w:sz w:val="24"/>
          <w:szCs w:val="24"/>
        </w:rPr>
      </w:pPr>
    </w:p>
    <w:p w14:paraId="142065CB" w14:textId="5D705202" w:rsidR="007C201F" w:rsidRDefault="007C201F" w:rsidP="007C201F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Times"/>
          <w:sz w:val="24"/>
          <w:szCs w:val="24"/>
        </w:rPr>
      </w:pPr>
      <w:r>
        <w:rPr>
          <w:rFonts w:asciiTheme="majorHAnsi" w:eastAsiaTheme="minorEastAsia" w:hAnsiTheme="majorHAnsi" w:cs="Times"/>
          <w:sz w:val="24"/>
          <w:szCs w:val="24"/>
        </w:rPr>
        <w:t>„</w:t>
      </w:r>
      <w:r w:rsidRPr="007C201F">
        <w:rPr>
          <w:rFonts w:asciiTheme="majorHAnsi" w:eastAsiaTheme="minorEastAsia" w:hAnsiTheme="majorHAnsi" w:cs="Times"/>
          <w:i/>
          <w:sz w:val="24"/>
          <w:szCs w:val="24"/>
        </w:rPr>
        <w:t>Jak na pierwsze wypłynięcie z portu i pierwsze pływanie w ogóle, to jestem bardzo zadowolony</w:t>
      </w:r>
      <w:r>
        <w:rPr>
          <w:rFonts w:asciiTheme="majorHAnsi" w:eastAsiaTheme="minorEastAsia" w:hAnsiTheme="majorHAnsi" w:cs="Times"/>
          <w:sz w:val="24"/>
          <w:szCs w:val="24"/>
        </w:rPr>
        <w:t>” – mówił Radek Kowalczyk wczoraj wieczorem przez telefon</w:t>
      </w:r>
      <w:r w:rsidRPr="00B34DB8">
        <w:rPr>
          <w:rFonts w:asciiTheme="majorHAnsi" w:eastAsiaTheme="minorEastAsia" w:hAnsiTheme="majorHAnsi" w:cs="Times"/>
          <w:sz w:val="24"/>
          <w:szCs w:val="24"/>
        </w:rPr>
        <w:t xml:space="preserve">. </w:t>
      </w:r>
      <w:r>
        <w:rPr>
          <w:rFonts w:asciiTheme="majorHAnsi" w:eastAsiaTheme="minorEastAsia" w:hAnsiTheme="majorHAnsi" w:cs="Times"/>
          <w:sz w:val="24"/>
          <w:szCs w:val="24"/>
        </w:rPr>
        <w:t>„</w:t>
      </w:r>
      <w:r w:rsidRPr="007C201F">
        <w:rPr>
          <w:rFonts w:asciiTheme="majorHAnsi" w:eastAsiaTheme="minorEastAsia" w:hAnsiTheme="majorHAnsi" w:cs="Times"/>
          <w:i/>
          <w:sz w:val="24"/>
          <w:szCs w:val="24"/>
        </w:rPr>
        <w:t>Łódka ma ogromne możliwości, jest bardzo szybka, ale oczywiście wymaga jeszcze trochę pracy, o czym zresztą wiedzieliśmy przed startem. Biorąc pod uwagę postój techniczny w Baltimore, gdzie straciliśmy pięć miejsc z rankingu, nie mogę narzekać na pozycję w klasyfikacji - to naprawdę dobry wynik. Plan zost</w:t>
      </w:r>
      <w:r w:rsidR="00B45843">
        <w:rPr>
          <w:rFonts w:asciiTheme="majorHAnsi" w:eastAsiaTheme="minorEastAsia" w:hAnsiTheme="majorHAnsi" w:cs="Times"/>
          <w:i/>
          <w:sz w:val="24"/>
          <w:szCs w:val="24"/>
        </w:rPr>
        <w:t>ał zrealizowany, ukończyliśmy regaty, mam</w:t>
      </w:r>
      <w:r w:rsidRPr="007C201F">
        <w:rPr>
          <w:rFonts w:asciiTheme="majorHAnsi" w:eastAsiaTheme="minorEastAsia" w:hAnsiTheme="majorHAnsi" w:cs="Times"/>
          <w:i/>
          <w:sz w:val="24"/>
          <w:szCs w:val="24"/>
        </w:rPr>
        <w:t xml:space="preserve"> zaliczoną pierwszą część kwalifikacji do Mini Transat, z czego się bardzo cieszę</w:t>
      </w:r>
      <w:r w:rsidRPr="00B34DB8">
        <w:rPr>
          <w:rFonts w:asciiTheme="majorHAnsi" w:eastAsiaTheme="minorEastAsia" w:hAnsiTheme="majorHAnsi" w:cs="Times"/>
          <w:sz w:val="24"/>
          <w:szCs w:val="24"/>
        </w:rPr>
        <w:t>.</w:t>
      </w:r>
      <w:r>
        <w:rPr>
          <w:rFonts w:asciiTheme="majorHAnsi" w:eastAsiaTheme="minorEastAsia" w:hAnsiTheme="majorHAnsi" w:cs="Times"/>
          <w:sz w:val="24"/>
          <w:szCs w:val="24"/>
        </w:rPr>
        <w:t>”</w:t>
      </w:r>
    </w:p>
    <w:p w14:paraId="39EDE833" w14:textId="77777777" w:rsidR="007C201F" w:rsidRDefault="007C201F" w:rsidP="007C201F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Times"/>
          <w:sz w:val="24"/>
          <w:szCs w:val="24"/>
        </w:rPr>
      </w:pPr>
    </w:p>
    <w:p w14:paraId="76F1C2FE" w14:textId="3003D7F9" w:rsidR="00E86251" w:rsidRPr="00B34DB8" w:rsidRDefault="00E86251" w:rsidP="00E86251">
      <w:pPr>
        <w:jc w:val="both"/>
        <w:rPr>
          <w:rFonts w:asciiTheme="majorHAnsi" w:hAnsiTheme="majorHAnsi"/>
        </w:rPr>
      </w:pPr>
      <w:r>
        <w:rPr>
          <w:rFonts w:asciiTheme="majorHAnsi" w:eastAsiaTheme="minorEastAsia" w:hAnsiTheme="majorHAnsi" w:cs="Times"/>
          <w:sz w:val="24"/>
          <w:szCs w:val="24"/>
        </w:rPr>
        <w:t>Kowalczyk opowiadał również o przyczynach postoju technicznego: „</w:t>
      </w:r>
      <w:r w:rsidRPr="00E86251">
        <w:rPr>
          <w:rFonts w:asciiTheme="majorHAnsi" w:eastAsiaTheme="minorEastAsia" w:hAnsiTheme="majorHAnsi" w:cs="Times"/>
          <w:i/>
          <w:sz w:val="24"/>
          <w:szCs w:val="24"/>
        </w:rPr>
        <w:t xml:space="preserve">W trakcie </w:t>
      </w:r>
      <w:proofErr w:type="spellStart"/>
      <w:r w:rsidRPr="00E86251">
        <w:rPr>
          <w:rFonts w:asciiTheme="majorHAnsi" w:eastAsiaTheme="minorEastAsia" w:hAnsiTheme="majorHAnsi" w:cs="Times"/>
          <w:i/>
          <w:sz w:val="24"/>
          <w:szCs w:val="24"/>
        </w:rPr>
        <w:t>halsówki</w:t>
      </w:r>
      <w:proofErr w:type="spellEnd"/>
      <w:r w:rsidRPr="00E86251">
        <w:rPr>
          <w:rFonts w:asciiTheme="majorHAnsi" w:eastAsiaTheme="minorEastAsia" w:hAnsiTheme="majorHAnsi" w:cs="Times"/>
          <w:i/>
          <w:sz w:val="24"/>
          <w:szCs w:val="24"/>
        </w:rPr>
        <w:t xml:space="preserve"> do Irlandii pękła nam wanta. Cały takielunek zaczął się luzować</w:t>
      </w:r>
      <w:r>
        <w:rPr>
          <w:rFonts w:asciiTheme="majorHAnsi" w:eastAsiaTheme="minorEastAsia" w:hAnsiTheme="majorHAnsi" w:cs="Times"/>
          <w:i/>
          <w:sz w:val="24"/>
          <w:szCs w:val="24"/>
        </w:rPr>
        <w:t>. O</w:t>
      </w:r>
      <w:r w:rsidRPr="00E86251">
        <w:rPr>
          <w:rFonts w:asciiTheme="majorHAnsi" w:eastAsiaTheme="minorEastAsia" w:hAnsiTheme="majorHAnsi" w:cs="Times"/>
          <w:i/>
          <w:sz w:val="24"/>
          <w:szCs w:val="24"/>
        </w:rPr>
        <w:t xml:space="preserve"> ile na kursach ostrych można było jeszcze temu zaradzić, to wiedzieliśmy, że musimy naprawić uszkodzenie przed kursem powrotnym. </w:t>
      </w:r>
      <w:r>
        <w:rPr>
          <w:rFonts w:asciiTheme="majorHAnsi" w:eastAsiaTheme="minorEastAsia" w:hAnsiTheme="majorHAnsi" w:cs="Times"/>
          <w:i/>
          <w:sz w:val="24"/>
          <w:szCs w:val="24"/>
        </w:rPr>
        <w:t>Fale były za duże, żeby robić to na pełnym morzu. W dodatku b</w:t>
      </w:r>
      <w:r w:rsidRPr="00E86251">
        <w:rPr>
          <w:rFonts w:asciiTheme="majorHAnsi" w:eastAsiaTheme="minorEastAsia" w:hAnsiTheme="majorHAnsi" w:cs="Times"/>
          <w:i/>
          <w:sz w:val="24"/>
          <w:szCs w:val="24"/>
        </w:rPr>
        <w:t>yła kompletna mgła, gęsta jak mleko</w:t>
      </w:r>
      <w:r>
        <w:rPr>
          <w:rFonts w:asciiTheme="majorHAnsi" w:eastAsiaTheme="minorEastAsia" w:hAnsiTheme="majorHAnsi" w:cs="Times"/>
          <w:i/>
          <w:sz w:val="24"/>
          <w:szCs w:val="24"/>
        </w:rPr>
        <w:t>.</w:t>
      </w:r>
      <w:r w:rsidRPr="00E86251">
        <w:rPr>
          <w:rFonts w:asciiTheme="majorHAnsi" w:eastAsiaTheme="minorEastAsia" w:hAnsiTheme="majorHAnsi" w:cs="Times"/>
          <w:i/>
          <w:sz w:val="24"/>
          <w:szCs w:val="24"/>
        </w:rPr>
        <w:t xml:space="preserve"> W tej absolutnej mgle nanosiłem kolejne kropki na mapę … Kiedy zobaczyliśmy boję tor</w:t>
      </w:r>
      <w:r w:rsidR="00B45843">
        <w:rPr>
          <w:rFonts w:asciiTheme="majorHAnsi" w:eastAsiaTheme="minorEastAsia" w:hAnsiTheme="majorHAnsi" w:cs="Times"/>
          <w:i/>
          <w:sz w:val="24"/>
          <w:szCs w:val="24"/>
        </w:rPr>
        <w:t>ową, wiedzieliśmy, że port jest blisko</w:t>
      </w:r>
      <w:r w:rsidRPr="00E86251">
        <w:rPr>
          <w:rFonts w:asciiTheme="majorHAnsi" w:eastAsiaTheme="minorEastAsia" w:hAnsiTheme="majorHAnsi" w:cs="Times"/>
          <w:i/>
          <w:sz w:val="24"/>
          <w:szCs w:val="24"/>
        </w:rPr>
        <w:t xml:space="preserve">. Udało się wpłynąć, chociaż nie widać było kompletnie nic. Nie mieliśmy zapasowej wanty, ale na spokojnej wodzie mogliśmy na tyle zmienić ustawienia masztu i naciąg pozostałych want, żeby bezpiecznie dopłynąć do mety, chociaż </w:t>
      </w:r>
      <w:r>
        <w:rPr>
          <w:rFonts w:asciiTheme="majorHAnsi" w:eastAsiaTheme="minorEastAsia" w:hAnsiTheme="majorHAnsi" w:cs="Times"/>
          <w:i/>
          <w:sz w:val="24"/>
          <w:szCs w:val="24"/>
        </w:rPr>
        <w:t>musieliśmy</w:t>
      </w:r>
      <w:r w:rsidRPr="00E86251">
        <w:rPr>
          <w:rFonts w:asciiTheme="majorHAnsi" w:eastAsiaTheme="minorEastAsia" w:hAnsiTheme="majorHAnsi" w:cs="Times"/>
          <w:i/>
          <w:sz w:val="24"/>
          <w:szCs w:val="24"/>
        </w:rPr>
        <w:t xml:space="preserve"> być ostrożni.</w:t>
      </w:r>
      <w:r>
        <w:rPr>
          <w:rFonts w:asciiTheme="majorHAnsi" w:eastAsiaTheme="minorEastAsia" w:hAnsiTheme="majorHAnsi" w:cs="Times"/>
          <w:sz w:val="24"/>
          <w:szCs w:val="24"/>
        </w:rPr>
        <w:t>”</w:t>
      </w:r>
    </w:p>
    <w:p w14:paraId="33D27BA4" w14:textId="77777777" w:rsidR="007C201F" w:rsidRDefault="007C201F" w:rsidP="00B34DB8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Times"/>
          <w:sz w:val="24"/>
          <w:szCs w:val="24"/>
        </w:rPr>
      </w:pPr>
    </w:p>
    <w:p w14:paraId="2CDE15AD" w14:textId="77777777" w:rsidR="007C201F" w:rsidRPr="00E86251" w:rsidRDefault="00142316" w:rsidP="007C201F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Times"/>
          <w:sz w:val="24"/>
          <w:szCs w:val="24"/>
        </w:rPr>
      </w:pPr>
      <w:r w:rsidRPr="00142316">
        <w:rPr>
          <w:rFonts w:asciiTheme="majorHAnsi" w:eastAsiaTheme="minorEastAsia" w:hAnsiTheme="majorHAnsi" w:cs="Times"/>
          <w:sz w:val="24"/>
          <w:szCs w:val="24"/>
        </w:rPr>
        <w:t>Z 47 jachtów zgłoszonych do regat 7 nie ukończyło wyścigu z powodu różnych awarii. Tegoroczna, 30 edycja regat Mini Transat w pierwszej części trasy (Douarnenez-</w:t>
      </w:r>
      <w:proofErr w:type="spellStart"/>
      <w:r w:rsidRPr="00142316">
        <w:rPr>
          <w:rFonts w:asciiTheme="majorHAnsi" w:eastAsiaTheme="minorEastAsia" w:hAnsiTheme="majorHAnsi" w:cs="Times"/>
          <w:sz w:val="24"/>
          <w:szCs w:val="24"/>
        </w:rPr>
        <w:t>Fastnet</w:t>
      </w:r>
      <w:proofErr w:type="spellEnd"/>
      <w:r w:rsidRPr="00142316">
        <w:rPr>
          <w:rFonts w:asciiTheme="majorHAnsi" w:eastAsiaTheme="minorEastAsia" w:hAnsiTheme="majorHAnsi" w:cs="Times"/>
          <w:sz w:val="24"/>
          <w:szCs w:val="24"/>
        </w:rPr>
        <w:t>) wymagała cierpliwości i dużych umiejętności nawigacyjnych ze względu na bardzo słabe wiatry i silne prądy morskie</w:t>
      </w:r>
      <w:r w:rsidR="007C201F">
        <w:rPr>
          <w:rFonts w:asciiTheme="majorHAnsi" w:eastAsiaTheme="minorEastAsia" w:hAnsiTheme="majorHAnsi" w:cs="Times"/>
          <w:sz w:val="24"/>
          <w:szCs w:val="24"/>
        </w:rPr>
        <w:t>.</w:t>
      </w:r>
      <w:r w:rsidRPr="00142316">
        <w:rPr>
          <w:rFonts w:asciiTheme="majorHAnsi" w:eastAsiaTheme="minorEastAsia" w:hAnsiTheme="majorHAnsi" w:cs="Times"/>
          <w:sz w:val="24"/>
          <w:szCs w:val="24"/>
        </w:rPr>
        <w:t xml:space="preserve"> </w:t>
      </w:r>
      <w:r w:rsidR="00E86251">
        <w:rPr>
          <w:rFonts w:asciiTheme="majorHAnsi" w:eastAsiaTheme="minorEastAsia" w:hAnsiTheme="majorHAnsi" w:cs="Times"/>
          <w:sz w:val="24"/>
          <w:szCs w:val="24"/>
        </w:rPr>
        <w:t xml:space="preserve">(Na jachtach nie ma map elektronicznych ani ploterów, obecnych dziś na większości jachtów turystycznych. Zawodnicy posługują się klasyczną mapą morską oraz odbiornikiem GPS.) </w:t>
      </w:r>
      <w:r w:rsidR="007C201F">
        <w:rPr>
          <w:rFonts w:asciiTheme="majorHAnsi" w:eastAsiaTheme="minorEastAsia" w:hAnsiTheme="majorHAnsi" w:cs="Times"/>
          <w:sz w:val="24"/>
          <w:szCs w:val="24"/>
        </w:rPr>
        <w:t xml:space="preserve">W </w:t>
      </w:r>
      <w:r w:rsidRPr="00142316">
        <w:rPr>
          <w:rFonts w:asciiTheme="majorHAnsi" w:eastAsiaTheme="minorEastAsia" w:hAnsiTheme="majorHAnsi" w:cs="Times"/>
          <w:sz w:val="24"/>
          <w:szCs w:val="24"/>
        </w:rPr>
        <w:t>drugie</w:t>
      </w:r>
      <w:r w:rsidR="007C201F">
        <w:rPr>
          <w:rFonts w:asciiTheme="majorHAnsi" w:eastAsiaTheme="minorEastAsia" w:hAnsiTheme="majorHAnsi" w:cs="Times"/>
          <w:sz w:val="24"/>
          <w:szCs w:val="24"/>
        </w:rPr>
        <w:t>j części trasy pogoda pozwoliła</w:t>
      </w:r>
      <w:r w:rsidRPr="00142316">
        <w:rPr>
          <w:rFonts w:asciiTheme="majorHAnsi" w:eastAsiaTheme="minorEastAsia" w:hAnsiTheme="majorHAnsi" w:cs="Times"/>
          <w:sz w:val="24"/>
          <w:szCs w:val="24"/>
        </w:rPr>
        <w:t xml:space="preserve"> </w:t>
      </w:r>
      <w:r>
        <w:rPr>
          <w:rFonts w:asciiTheme="majorHAnsi" w:eastAsiaTheme="minorEastAsia" w:hAnsiTheme="majorHAnsi" w:cs="Times"/>
          <w:sz w:val="24"/>
          <w:szCs w:val="24"/>
        </w:rPr>
        <w:t>naprawdę cieszyć się żeglugą i rozwijać na małych, 6,5 metrow</w:t>
      </w:r>
      <w:r w:rsidR="007C201F">
        <w:rPr>
          <w:rFonts w:asciiTheme="majorHAnsi" w:eastAsiaTheme="minorEastAsia" w:hAnsiTheme="majorHAnsi" w:cs="Times"/>
          <w:sz w:val="24"/>
          <w:szCs w:val="24"/>
        </w:rPr>
        <w:t>ych jach</w:t>
      </w:r>
      <w:r>
        <w:rPr>
          <w:rFonts w:asciiTheme="majorHAnsi" w:eastAsiaTheme="minorEastAsia" w:hAnsiTheme="majorHAnsi" w:cs="Times"/>
          <w:sz w:val="24"/>
          <w:szCs w:val="24"/>
        </w:rPr>
        <w:t xml:space="preserve">tach </w:t>
      </w:r>
      <w:r w:rsidR="007C201F">
        <w:rPr>
          <w:rFonts w:asciiTheme="majorHAnsi" w:eastAsiaTheme="minorEastAsia" w:hAnsiTheme="majorHAnsi" w:cs="Times"/>
          <w:sz w:val="24"/>
          <w:szCs w:val="24"/>
        </w:rPr>
        <w:t>wyjątkowe prędkości (10-15 węzłów).</w:t>
      </w:r>
    </w:p>
    <w:p w14:paraId="5EF2522E" w14:textId="77777777" w:rsidR="00E86251" w:rsidRDefault="00E86251" w:rsidP="007C201F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Times"/>
          <w:sz w:val="24"/>
          <w:szCs w:val="24"/>
        </w:rPr>
      </w:pPr>
    </w:p>
    <w:p w14:paraId="1147A1BB" w14:textId="1E813E08" w:rsidR="00E86251" w:rsidRDefault="00E86251" w:rsidP="00E86251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Times"/>
          <w:sz w:val="24"/>
          <w:szCs w:val="24"/>
        </w:rPr>
      </w:pPr>
      <w:r>
        <w:rPr>
          <w:rFonts w:asciiTheme="majorHAnsi" w:eastAsiaTheme="minorEastAsia" w:hAnsiTheme="majorHAnsi" w:cs="Times"/>
          <w:sz w:val="24"/>
          <w:szCs w:val="24"/>
        </w:rPr>
        <w:t>„</w:t>
      </w:r>
      <w:r w:rsidRPr="00E86251">
        <w:rPr>
          <w:rFonts w:asciiTheme="majorHAnsi" w:eastAsiaTheme="minorEastAsia" w:hAnsiTheme="majorHAnsi" w:cs="Times"/>
          <w:i/>
          <w:sz w:val="24"/>
          <w:szCs w:val="24"/>
        </w:rPr>
        <w:t>Przed metą</w:t>
      </w:r>
      <w:r>
        <w:rPr>
          <w:rFonts w:asciiTheme="majorHAnsi" w:eastAsiaTheme="minorEastAsia" w:hAnsiTheme="majorHAnsi" w:cs="Times"/>
          <w:sz w:val="24"/>
          <w:szCs w:val="24"/>
        </w:rPr>
        <w:t xml:space="preserve"> poszliśmy na całość” – opowiadał Radek. „</w:t>
      </w:r>
      <w:r w:rsidRPr="00A96491">
        <w:rPr>
          <w:rFonts w:asciiTheme="majorHAnsi" w:eastAsiaTheme="minorEastAsia" w:hAnsiTheme="majorHAnsi" w:cs="Times"/>
          <w:i/>
          <w:sz w:val="24"/>
          <w:szCs w:val="24"/>
        </w:rPr>
        <w:t>Mieliśmy już niedaleko do portu, żeglowaliśmy naprawdę na granicy możliwości jachtu, chcieliśmy sprawdzić, co potrafi. Wyprzedziliśmy</w:t>
      </w:r>
      <w:r w:rsidR="00B45843">
        <w:rPr>
          <w:rFonts w:asciiTheme="majorHAnsi" w:eastAsiaTheme="minorEastAsia" w:hAnsiTheme="majorHAnsi" w:cs="Times"/>
          <w:i/>
          <w:sz w:val="24"/>
          <w:szCs w:val="24"/>
        </w:rPr>
        <w:t xml:space="preserve"> najbliższą</w:t>
      </w:r>
      <w:r w:rsidRPr="00A96491">
        <w:rPr>
          <w:rFonts w:asciiTheme="majorHAnsi" w:eastAsiaTheme="minorEastAsia" w:hAnsiTheme="majorHAnsi" w:cs="Times"/>
          <w:i/>
          <w:sz w:val="24"/>
          <w:szCs w:val="24"/>
        </w:rPr>
        <w:t xml:space="preserve"> konkurencję, osiągając spore prędkości. Naprawdę bardzo się cieszę z naszego wyniku, bo był to absolutnie premierowy występ</w:t>
      </w:r>
      <w:r w:rsidR="00A96491" w:rsidRPr="00A96491">
        <w:rPr>
          <w:rFonts w:asciiTheme="majorHAnsi" w:eastAsiaTheme="minorEastAsia" w:hAnsiTheme="majorHAnsi" w:cs="Times"/>
          <w:i/>
          <w:sz w:val="24"/>
          <w:szCs w:val="24"/>
        </w:rPr>
        <w:t xml:space="preserve"> i w naszym przypadku rejs bardziej testowy niż regatowy</w:t>
      </w:r>
      <w:r w:rsidR="00A96491">
        <w:rPr>
          <w:rFonts w:asciiTheme="majorHAnsi" w:eastAsiaTheme="minorEastAsia" w:hAnsiTheme="majorHAnsi" w:cs="Times"/>
          <w:sz w:val="24"/>
          <w:szCs w:val="24"/>
        </w:rPr>
        <w:t>” – dodaje.</w:t>
      </w:r>
    </w:p>
    <w:p w14:paraId="04142F72" w14:textId="77777777" w:rsidR="007C201F" w:rsidRDefault="007C201F" w:rsidP="00B34DB8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Times"/>
          <w:sz w:val="24"/>
          <w:szCs w:val="24"/>
        </w:rPr>
      </w:pPr>
    </w:p>
    <w:p w14:paraId="156CD7D9" w14:textId="77777777" w:rsidR="007C201F" w:rsidRDefault="007C201F" w:rsidP="00B34DB8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Times"/>
          <w:sz w:val="24"/>
          <w:szCs w:val="24"/>
        </w:rPr>
      </w:pPr>
      <w:r>
        <w:rPr>
          <w:rFonts w:asciiTheme="majorHAnsi" w:eastAsiaTheme="minorEastAsia" w:hAnsiTheme="majorHAnsi" w:cs="Times"/>
          <w:sz w:val="24"/>
          <w:szCs w:val="24"/>
        </w:rPr>
        <w:lastRenderedPageBreak/>
        <w:t>Dziś wieczorem o godzinie 1900 w Douarnenez odbędzie się ogłoszenie oficjalnych wyników i wręczenie nagród. W przyszłym tygodniu Radek Kowalczyk powróci razem z jachtem do Polski i rozpocznie przygotowania do kolejnego startu w regatach klasy Mini, który pozwoli mu uzyskać kwalifikację do najważniejszego wyścigu rozgrywanego w tej klasie, Mini Transat, rozpoczynającego się za 3 miesiące.</w:t>
      </w:r>
    </w:p>
    <w:p w14:paraId="5F3572D3" w14:textId="77777777" w:rsidR="00B45843" w:rsidRDefault="00B45843" w:rsidP="00B34DB8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Times"/>
          <w:sz w:val="24"/>
          <w:szCs w:val="24"/>
        </w:rPr>
      </w:pPr>
    </w:p>
    <w:p w14:paraId="6FECFBDD" w14:textId="6B19CFBE" w:rsidR="00D95593" w:rsidRDefault="00D95593" w:rsidP="00B34DB8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Times"/>
          <w:sz w:val="24"/>
          <w:szCs w:val="24"/>
        </w:rPr>
      </w:pPr>
      <w:r>
        <w:rPr>
          <w:rFonts w:asciiTheme="majorHAnsi" w:eastAsiaTheme="minorEastAsia" w:hAnsiTheme="majorHAnsi" w:cs="Times"/>
          <w:sz w:val="24"/>
          <w:szCs w:val="24"/>
        </w:rPr>
        <w:t>MJ</w:t>
      </w:r>
    </w:p>
    <w:p w14:paraId="7187356F" w14:textId="77777777" w:rsidR="00D95593" w:rsidRDefault="00D95593" w:rsidP="00B34DB8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Times"/>
          <w:sz w:val="24"/>
          <w:szCs w:val="24"/>
        </w:rPr>
      </w:pPr>
    </w:p>
    <w:p w14:paraId="3FFF029E" w14:textId="62A226A6" w:rsidR="00D95593" w:rsidRPr="00FA710D" w:rsidRDefault="00D95593" w:rsidP="00D95593">
      <w:pPr>
        <w:pBdr>
          <w:top w:val="single" w:sz="4" w:space="1" w:color="auto"/>
        </w:pBdr>
        <w:jc w:val="both"/>
        <w:rPr>
          <w:rFonts w:asciiTheme="majorHAnsi" w:hAnsiTheme="majorHAnsi"/>
          <w:sz w:val="20"/>
          <w:szCs w:val="20"/>
        </w:rPr>
      </w:pPr>
      <w:r w:rsidRPr="00FA710D">
        <w:rPr>
          <w:rFonts w:asciiTheme="majorHAnsi" w:hAnsiTheme="majorHAnsi"/>
          <w:sz w:val="20"/>
          <w:szCs w:val="20"/>
        </w:rPr>
        <w:t>Dodatkowych informacji udziela</w:t>
      </w:r>
      <w:r>
        <w:rPr>
          <w:rFonts w:asciiTheme="majorHAnsi" w:hAnsiTheme="majorHAnsi"/>
          <w:sz w:val="20"/>
          <w:szCs w:val="20"/>
        </w:rPr>
        <w:t>ją</w:t>
      </w:r>
      <w:r w:rsidRPr="00FA710D">
        <w:rPr>
          <w:rFonts w:asciiTheme="majorHAnsi" w:hAnsiTheme="majorHAnsi"/>
          <w:sz w:val="20"/>
          <w:szCs w:val="20"/>
        </w:rPr>
        <w:t>:</w:t>
      </w:r>
    </w:p>
    <w:p w14:paraId="351444D6" w14:textId="167DA3D1" w:rsidR="00D95593" w:rsidRDefault="00D95593" w:rsidP="00D95593">
      <w:pPr>
        <w:jc w:val="both"/>
        <w:rPr>
          <w:rFonts w:asciiTheme="majorHAnsi" w:hAnsiTheme="majorHAnsi"/>
          <w:sz w:val="20"/>
          <w:szCs w:val="20"/>
        </w:rPr>
      </w:pPr>
      <w:r w:rsidRPr="00FA710D">
        <w:rPr>
          <w:rFonts w:asciiTheme="majorHAnsi" w:hAnsiTheme="majorHAnsi"/>
          <w:sz w:val="20"/>
          <w:szCs w:val="20"/>
        </w:rPr>
        <w:t xml:space="preserve">Milka Jung: 601 245 131 / </w:t>
      </w:r>
      <w:hyperlink r:id="rId5" w:history="1">
        <w:r w:rsidRPr="00D462BD">
          <w:rPr>
            <w:rStyle w:val="Hyperlink"/>
            <w:rFonts w:asciiTheme="majorHAnsi" w:hAnsiTheme="majorHAnsi"/>
            <w:sz w:val="20"/>
            <w:szCs w:val="20"/>
          </w:rPr>
          <w:t>milka@oceanteam.pl</w:t>
        </w:r>
      </w:hyperlink>
    </w:p>
    <w:p w14:paraId="431CE363" w14:textId="464C15CC" w:rsidR="00D95593" w:rsidRDefault="00D95593" w:rsidP="00D95593">
      <w:pPr>
        <w:jc w:val="both"/>
        <w:rPr>
          <w:rFonts w:asciiTheme="majorHAnsi" w:hAnsiTheme="majorHAnsi"/>
          <w:sz w:val="20"/>
          <w:szCs w:val="20"/>
        </w:rPr>
      </w:pPr>
      <w:r w:rsidRPr="008876D9">
        <w:rPr>
          <w:rFonts w:asciiTheme="majorHAnsi" w:hAnsiTheme="majorHAnsi"/>
          <w:sz w:val="20"/>
          <w:szCs w:val="20"/>
        </w:rPr>
        <w:t xml:space="preserve">Radek Kowalczyk  668 454 650/ </w:t>
      </w:r>
      <w:hyperlink r:id="rId6" w:history="1">
        <w:r w:rsidRPr="002B0979">
          <w:rPr>
            <w:rStyle w:val="Hyperlink"/>
            <w:rFonts w:asciiTheme="majorHAnsi" w:hAnsiTheme="majorHAnsi"/>
            <w:sz w:val="20"/>
            <w:szCs w:val="20"/>
          </w:rPr>
          <w:t>radek@oceanteam.pl</w:t>
        </w:r>
      </w:hyperlink>
    </w:p>
    <w:p w14:paraId="01B18F57" w14:textId="6D025919" w:rsidR="00D95593" w:rsidRPr="00FA710D" w:rsidRDefault="00D95593" w:rsidP="00D95593">
      <w:pPr>
        <w:jc w:val="both"/>
        <w:rPr>
          <w:rFonts w:asciiTheme="majorHAnsi" w:hAnsiTheme="majorHAnsi"/>
          <w:sz w:val="20"/>
          <w:szCs w:val="20"/>
        </w:rPr>
      </w:pPr>
    </w:p>
    <w:p w14:paraId="65A18C9F" w14:textId="77777777" w:rsidR="00D95593" w:rsidRPr="00B5751D" w:rsidRDefault="00D95593" w:rsidP="00D9559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Theme="majorHAnsi" w:eastAsiaTheme="minorEastAsia" w:hAnsiTheme="majorHAnsi" w:cs="Helvetica"/>
        </w:rPr>
      </w:pPr>
    </w:p>
    <w:p w14:paraId="019CA986" w14:textId="77777777" w:rsidR="00D95593" w:rsidRPr="00B5751D" w:rsidRDefault="00D95593" w:rsidP="00D95593">
      <w:pPr>
        <w:jc w:val="both"/>
        <w:rPr>
          <w:rFonts w:asciiTheme="majorHAnsi" w:hAnsiTheme="majorHAnsi"/>
          <w:sz w:val="20"/>
          <w:szCs w:val="20"/>
        </w:rPr>
      </w:pPr>
      <w:r w:rsidRPr="00B5751D">
        <w:rPr>
          <w:rFonts w:asciiTheme="majorHAnsi" w:hAnsiTheme="majorHAnsi"/>
          <w:sz w:val="20"/>
          <w:szCs w:val="20"/>
        </w:rPr>
        <w:t xml:space="preserve">Projekt OCEAN650 realizowany jest dzięki wsparciu firmy CALBUD, stoczni </w:t>
      </w:r>
      <w:proofErr w:type="spellStart"/>
      <w:r w:rsidRPr="00B5751D">
        <w:rPr>
          <w:rFonts w:asciiTheme="majorHAnsi" w:hAnsiTheme="majorHAnsi"/>
          <w:sz w:val="20"/>
          <w:szCs w:val="20"/>
        </w:rPr>
        <w:t>Yacht</w:t>
      </w:r>
      <w:proofErr w:type="spellEnd"/>
      <w:r w:rsidRPr="00B5751D">
        <w:rPr>
          <w:rFonts w:asciiTheme="majorHAnsi" w:hAnsiTheme="majorHAnsi"/>
          <w:sz w:val="20"/>
          <w:szCs w:val="20"/>
        </w:rPr>
        <w:t xml:space="preserve"> Service oraz Miasta Szczecin. Wciąż jednak można dołączyć do grona partnerów wyjątkowego żeglarskiego przedsięwzięcia Radka Kowalczyka, jakim jest ponowny start w regatach Mini Transat jesienią tego roku. </w:t>
      </w:r>
    </w:p>
    <w:p w14:paraId="72203386" w14:textId="77777777" w:rsidR="00D95593" w:rsidRDefault="00D95593" w:rsidP="00D95593">
      <w:pPr>
        <w:jc w:val="both"/>
        <w:rPr>
          <w:rFonts w:asciiTheme="majorHAnsi" w:eastAsiaTheme="minorEastAsia" w:hAnsiTheme="majorHAnsi" w:cs="Times"/>
          <w:color w:val="0E0E0E"/>
          <w:sz w:val="24"/>
          <w:szCs w:val="24"/>
        </w:rPr>
      </w:pPr>
    </w:p>
    <w:p w14:paraId="3A9336C7" w14:textId="77777777" w:rsidR="00D95593" w:rsidRPr="00D542AB" w:rsidRDefault="00D95593" w:rsidP="00D95593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3B789B">
        <w:rPr>
          <w:rFonts w:asciiTheme="majorHAnsi" w:hAnsiTheme="majorHAnsi"/>
          <w:sz w:val="20"/>
          <w:szCs w:val="20"/>
        </w:rPr>
        <w:t xml:space="preserve">Tegoroczna, 20 edycja regat Mini Transat, to 4020 Mm przez jesienny </w:t>
      </w:r>
      <w:r w:rsidRPr="00D542AB">
        <w:rPr>
          <w:rFonts w:asciiTheme="majorHAnsi" w:hAnsiTheme="majorHAnsi"/>
          <w:sz w:val="20"/>
          <w:szCs w:val="20"/>
        </w:rPr>
        <w:t>Atlantyk na trasie z francuskiego portu Douarnenez, z przystankiem na Lanzarote (W. Kanaryjskie), do Pointe-à-</w:t>
      </w:r>
      <w:proofErr w:type="spellStart"/>
      <w:r w:rsidRPr="00D542AB">
        <w:rPr>
          <w:rFonts w:asciiTheme="majorHAnsi" w:hAnsiTheme="majorHAnsi"/>
          <w:sz w:val="20"/>
          <w:szCs w:val="20"/>
        </w:rPr>
        <w:t>Pitre</w:t>
      </w:r>
      <w:proofErr w:type="spellEnd"/>
      <w:r w:rsidRPr="00D542AB">
        <w:rPr>
          <w:rFonts w:asciiTheme="majorHAnsi" w:hAnsiTheme="majorHAnsi"/>
          <w:sz w:val="20"/>
          <w:szCs w:val="20"/>
        </w:rPr>
        <w:t xml:space="preserve"> na Gwadelupie. Te wyjątkowe regaty rozgrywane są na jachtach o długości 6,5 metra, gdzie miejsca w kabinie jest tyle, co pod stołem. Żeglarze płyną samotnie przez ok. 40 dni i nie mogą korzystać z żadnego wsparcia z lądu ani z komputerów nawigacyjnych. Radek Kowalczyk to trzeci Polak w historii, który ukończył ten arcytrudny wyścig i pierwszy, który chce w nim wystartować jeszcze raz.</w:t>
      </w:r>
    </w:p>
    <w:p w14:paraId="5E172FD7" w14:textId="77777777" w:rsidR="00D95593" w:rsidRDefault="00D95593" w:rsidP="00D95593">
      <w:pPr>
        <w:jc w:val="both"/>
        <w:rPr>
          <w:rFonts w:asciiTheme="majorHAnsi" w:eastAsiaTheme="minorEastAsia" w:hAnsiTheme="majorHAnsi" w:cs="Times"/>
          <w:color w:val="0E0E0E"/>
          <w:sz w:val="24"/>
          <w:szCs w:val="24"/>
        </w:rPr>
      </w:pPr>
    </w:p>
    <w:p w14:paraId="58657E36" w14:textId="77777777" w:rsidR="00D95593" w:rsidRPr="00CB3B68" w:rsidRDefault="00D95593" w:rsidP="00D95593">
      <w:pPr>
        <w:jc w:val="both"/>
        <w:rPr>
          <w:rFonts w:asciiTheme="majorHAnsi" w:hAnsiTheme="majorHAnsi"/>
          <w:sz w:val="20"/>
          <w:szCs w:val="20"/>
        </w:rPr>
      </w:pPr>
      <w:r w:rsidRPr="00CB3B68">
        <w:rPr>
          <w:rFonts w:asciiTheme="majorHAnsi" w:hAnsiTheme="majorHAnsi"/>
          <w:sz w:val="20"/>
          <w:szCs w:val="20"/>
        </w:rPr>
        <w:t xml:space="preserve">Jachty klasy Mini to jednostki przeznaczone do szybkiego żeglowania regatowego. Łupinki o długości zaledwie 6,50 m zapewniają zerowy komfort, wysoki poziom adrenaliny oraz możliwość rywalizacji w jednej z najciekawszych klas na świecie, będącej przepustką do kariery oceanicznej. </w:t>
      </w:r>
    </w:p>
    <w:p w14:paraId="48A7BD9A" w14:textId="77777777" w:rsidR="00D95593" w:rsidRDefault="00D95593" w:rsidP="00D95593">
      <w:pPr>
        <w:jc w:val="both"/>
        <w:rPr>
          <w:rFonts w:asciiTheme="majorHAnsi" w:hAnsiTheme="majorHAnsi"/>
          <w:sz w:val="20"/>
          <w:szCs w:val="20"/>
        </w:rPr>
      </w:pPr>
      <w:r w:rsidRPr="00CB3B68">
        <w:rPr>
          <w:rFonts w:asciiTheme="majorHAnsi" w:hAnsiTheme="majorHAnsi"/>
          <w:sz w:val="20"/>
          <w:szCs w:val="20"/>
        </w:rPr>
        <w:t>Mini ścigają się w dwóch kategoriach, seryjnej (Seria) i prototypowych (</w:t>
      </w:r>
      <w:proofErr w:type="spellStart"/>
      <w:r w:rsidRPr="00CB3B68">
        <w:rPr>
          <w:rFonts w:asciiTheme="majorHAnsi" w:hAnsiTheme="majorHAnsi"/>
          <w:sz w:val="20"/>
          <w:szCs w:val="20"/>
        </w:rPr>
        <w:t>Proto</w:t>
      </w:r>
      <w:proofErr w:type="spellEnd"/>
      <w:r w:rsidRPr="00CB3B68">
        <w:rPr>
          <w:rFonts w:asciiTheme="majorHAnsi" w:hAnsiTheme="majorHAnsi"/>
          <w:sz w:val="20"/>
          <w:szCs w:val="20"/>
        </w:rPr>
        <w:t xml:space="preserve">). Te ostatnie to prawdziwe cuda techniki i poligon, gdzie testowane są pionierskie materiały i rozwiązania techniczne. Wchodzą one potem do szerszego użytku w „dużych” oceanicznych klasach regatowych (np. IMOCA Open 60, Class 40). </w:t>
      </w:r>
    </w:p>
    <w:p w14:paraId="66218A92" w14:textId="77777777" w:rsidR="00D95593" w:rsidRDefault="00D95593" w:rsidP="00D95593">
      <w:pPr>
        <w:jc w:val="both"/>
        <w:rPr>
          <w:rFonts w:asciiTheme="majorHAnsi" w:hAnsiTheme="majorHAnsi"/>
          <w:sz w:val="20"/>
          <w:szCs w:val="20"/>
        </w:rPr>
      </w:pPr>
    </w:p>
    <w:p w14:paraId="2FCDE3C6" w14:textId="77777777" w:rsidR="00D95593" w:rsidRPr="00213B7A" w:rsidRDefault="00D95593" w:rsidP="00D95593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/>
          <w:sz w:val="20"/>
          <w:szCs w:val="20"/>
        </w:rPr>
      </w:pPr>
      <w:r w:rsidRPr="00213B7A">
        <w:rPr>
          <w:rFonts w:asciiTheme="majorHAnsi" w:hAnsiTheme="majorHAnsi"/>
          <w:sz w:val="20"/>
          <w:szCs w:val="20"/>
        </w:rPr>
        <w:t>CALBUD 894 to jacht budowany w technologii przekładkowej na bazie laminatu epoksydowo-węglowego. Posiada wychylny kil z balastem, asymetryczne miecze, dwa stery, długi bom genakera i 130 m</w:t>
      </w:r>
      <w:r w:rsidRPr="004C7BFF">
        <w:rPr>
          <w:rFonts w:asciiTheme="majorHAnsi" w:hAnsiTheme="majorHAnsi"/>
          <w:sz w:val="20"/>
          <w:szCs w:val="20"/>
          <w:vertAlign w:val="superscript"/>
        </w:rPr>
        <w:t>2</w:t>
      </w:r>
      <w:r w:rsidRPr="00213B7A">
        <w:rPr>
          <w:rFonts w:asciiTheme="majorHAnsi" w:hAnsiTheme="majorHAnsi"/>
          <w:sz w:val="20"/>
          <w:szCs w:val="20"/>
        </w:rPr>
        <w:t xml:space="preserve"> żagli. W połączeniu z ekstremalnie niską wagą tworzy szybką jednostkę ślizgową.</w:t>
      </w:r>
    </w:p>
    <w:p w14:paraId="08A7E984" w14:textId="77777777" w:rsidR="00D95593" w:rsidRPr="001A0555" w:rsidRDefault="00D95593" w:rsidP="00D95593">
      <w:pPr>
        <w:jc w:val="both"/>
        <w:rPr>
          <w:rFonts w:asciiTheme="majorHAnsi" w:hAnsiTheme="majorHAnsi"/>
          <w:sz w:val="20"/>
          <w:szCs w:val="20"/>
        </w:rPr>
      </w:pPr>
      <w:r w:rsidRPr="001A0555">
        <w:rPr>
          <w:rFonts w:asciiTheme="majorHAnsi" w:hAnsiTheme="majorHAnsi"/>
          <w:sz w:val="20"/>
          <w:szCs w:val="20"/>
        </w:rPr>
        <w:t xml:space="preserve">Stocznia </w:t>
      </w:r>
      <w:proofErr w:type="spellStart"/>
      <w:r w:rsidRPr="001A0555">
        <w:rPr>
          <w:rFonts w:asciiTheme="majorHAnsi" w:hAnsiTheme="majorHAnsi"/>
          <w:sz w:val="20"/>
          <w:szCs w:val="20"/>
        </w:rPr>
        <w:t>Yacht</w:t>
      </w:r>
      <w:proofErr w:type="spellEnd"/>
      <w:r w:rsidRPr="001A0555">
        <w:rPr>
          <w:rFonts w:asciiTheme="majorHAnsi" w:hAnsiTheme="majorHAnsi"/>
          <w:sz w:val="20"/>
          <w:szCs w:val="20"/>
        </w:rPr>
        <w:t xml:space="preserve"> Service ze Szczecina, założona w 1992 roku, jest producentem łodzi, jachtów oraz innych wyrobów z laminatów poliestrowych i epoksydowych. Stale modernizowana, dyspo</w:t>
      </w:r>
      <w:r>
        <w:rPr>
          <w:rFonts w:asciiTheme="majorHAnsi" w:hAnsiTheme="majorHAnsi"/>
          <w:sz w:val="20"/>
          <w:szCs w:val="20"/>
        </w:rPr>
        <w:t>nuje powierzchnią produkcyjną 3</w:t>
      </w:r>
      <w:r w:rsidRPr="001A0555">
        <w:rPr>
          <w:rFonts w:asciiTheme="majorHAnsi" w:hAnsiTheme="majorHAnsi"/>
          <w:sz w:val="20"/>
          <w:szCs w:val="20"/>
        </w:rPr>
        <w:t xml:space="preserve">000 m². Jachty produkowane przez </w:t>
      </w:r>
      <w:proofErr w:type="spellStart"/>
      <w:r w:rsidRPr="001A0555">
        <w:rPr>
          <w:rFonts w:asciiTheme="majorHAnsi" w:hAnsiTheme="majorHAnsi"/>
          <w:sz w:val="20"/>
          <w:szCs w:val="20"/>
        </w:rPr>
        <w:t>Yacht</w:t>
      </w:r>
      <w:proofErr w:type="spellEnd"/>
      <w:r w:rsidRPr="001A0555">
        <w:rPr>
          <w:rFonts w:asciiTheme="majorHAnsi" w:hAnsiTheme="majorHAnsi"/>
          <w:sz w:val="20"/>
          <w:szCs w:val="20"/>
        </w:rPr>
        <w:t xml:space="preserve"> Service zdobywają uznanie międzynarodowych ekspertów - </w:t>
      </w:r>
      <w:proofErr w:type="spellStart"/>
      <w:r w:rsidRPr="001A0555">
        <w:rPr>
          <w:rFonts w:asciiTheme="majorHAnsi" w:hAnsiTheme="majorHAnsi"/>
          <w:sz w:val="20"/>
          <w:szCs w:val="20"/>
        </w:rPr>
        <w:t>Eagle</w:t>
      </w:r>
      <w:proofErr w:type="spellEnd"/>
      <w:r w:rsidRPr="001A0555">
        <w:rPr>
          <w:rFonts w:asciiTheme="majorHAnsi" w:hAnsiTheme="majorHAnsi"/>
          <w:sz w:val="20"/>
          <w:szCs w:val="20"/>
        </w:rPr>
        <w:t xml:space="preserve"> 44 Christo i Mare 31 zostały nominowane do prestiżowej europejskiej nagrody </w:t>
      </w:r>
      <w:proofErr w:type="spellStart"/>
      <w:r w:rsidRPr="001A0555">
        <w:rPr>
          <w:rFonts w:asciiTheme="majorHAnsi" w:hAnsiTheme="majorHAnsi"/>
          <w:sz w:val="20"/>
          <w:szCs w:val="20"/>
        </w:rPr>
        <w:t>Yacht</w:t>
      </w:r>
      <w:proofErr w:type="spellEnd"/>
      <w:r w:rsidRPr="001A0555">
        <w:rPr>
          <w:rFonts w:asciiTheme="majorHAnsi" w:hAnsiTheme="majorHAnsi"/>
          <w:sz w:val="20"/>
          <w:szCs w:val="20"/>
        </w:rPr>
        <w:t xml:space="preserve"> of the </w:t>
      </w:r>
      <w:proofErr w:type="spellStart"/>
      <w:r w:rsidRPr="001A0555">
        <w:rPr>
          <w:rFonts w:asciiTheme="majorHAnsi" w:hAnsiTheme="majorHAnsi"/>
          <w:sz w:val="20"/>
          <w:szCs w:val="20"/>
        </w:rPr>
        <w:t>Year</w:t>
      </w:r>
      <w:proofErr w:type="spellEnd"/>
      <w:r w:rsidRPr="001A0555">
        <w:rPr>
          <w:rFonts w:asciiTheme="majorHAnsi" w:hAnsiTheme="majorHAnsi"/>
          <w:sz w:val="20"/>
          <w:szCs w:val="20"/>
        </w:rPr>
        <w:t> (2011-12).</w:t>
      </w:r>
    </w:p>
    <w:p w14:paraId="0BA1527D" w14:textId="77777777" w:rsidR="00B34DB8" w:rsidRPr="00B34DB8" w:rsidRDefault="00B34DB8" w:rsidP="00B34DB8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Times"/>
          <w:b/>
          <w:sz w:val="24"/>
          <w:szCs w:val="24"/>
        </w:rPr>
      </w:pPr>
    </w:p>
    <w:bookmarkEnd w:id="0"/>
    <w:bookmarkEnd w:id="1"/>
    <w:sectPr w:rsidR="00B34DB8" w:rsidRPr="00B34DB8" w:rsidSect="00A24D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B8"/>
    <w:rsid w:val="00142316"/>
    <w:rsid w:val="0029069B"/>
    <w:rsid w:val="0051171A"/>
    <w:rsid w:val="007C201F"/>
    <w:rsid w:val="00A24D3D"/>
    <w:rsid w:val="00A96491"/>
    <w:rsid w:val="00B34DB8"/>
    <w:rsid w:val="00B45843"/>
    <w:rsid w:val="00CA5668"/>
    <w:rsid w:val="00D95593"/>
    <w:rsid w:val="00E8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EABC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5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ilka@oceanteam.pl" TargetMode="External"/><Relationship Id="rId6" Type="http://schemas.openxmlformats.org/officeDocument/2006/relationships/hyperlink" Target="mailto:radek@oceanteam.p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850</Words>
  <Characters>4848</Characters>
  <Application>Microsoft Macintosh Word</Application>
  <DocSecurity>0</DocSecurity>
  <Lines>40</Lines>
  <Paragraphs>11</Paragraphs>
  <ScaleCrop>false</ScaleCrop>
  <Company>-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Jung</dc:creator>
  <cp:keywords/>
  <dc:description/>
  <cp:lastModifiedBy>Milka Jung</cp:lastModifiedBy>
  <cp:revision>6</cp:revision>
  <dcterms:created xsi:type="dcterms:W3CDTF">2015-06-19T20:21:00Z</dcterms:created>
  <dcterms:modified xsi:type="dcterms:W3CDTF">2015-06-20T16:49:00Z</dcterms:modified>
</cp:coreProperties>
</file>